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9"/>
      </w:tblGrid>
      <w:tr w:rsidR="00B80AD1" w:rsidRPr="00A42456" w:rsidTr="00B80AD1">
        <w:trPr>
          <w:trHeight w:val="2172"/>
        </w:trPr>
        <w:tc>
          <w:tcPr>
            <w:tcW w:w="5000" w:type="pct"/>
            <w:shd w:val="clear" w:color="auto" w:fill="auto"/>
          </w:tcPr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44416" behindDoc="1" locked="0" layoutInCell="1" allowOverlap="1" wp14:anchorId="503B916C" wp14:editId="1846C19E">
                  <wp:simplePos x="0" y="0"/>
                  <wp:positionH relativeFrom="column">
                    <wp:posOffset>2931795</wp:posOffset>
                  </wp:positionH>
                  <wp:positionV relativeFrom="paragraph">
                    <wp:posOffset>-2540</wp:posOffset>
                  </wp:positionV>
                  <wp:extent cx="3009900" cy="4514850"/>
                  <wp:effectExtent l="0" t="0" r="0" b="0"/>
                  <wp:wrapThrough wrapText="bothSides">
                    <wp:wrapPolygon edited="0">
                      <wp:start x="0" y="0"/>
                      <wp:lineTo x="0" y="21509"/>
                      <wp:lineTo x="21463" y="21509"/>
                      <wp:lineTo x="21463" y="0"/>
                      <wp:lineTo x="0" y="0"/>
                    </wp:wrapPolygon>
                  </wp:wrapThrough>
                  <wp:docPr id="5" name="圖片 5" descr="學學文化創意基金會-新聞稿-彩繪白書包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學學文化創意基金會-新聞稿-彩繪白書包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451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45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A student coloring a </w:t>
            </w:r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canvas bag at the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Foundation activity</w:t>
            </w: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</w:p>
        </w:tc>
      </w:tr>
      <w:tr w:rsidR="00B80AD1" w:rsidRPr="00A42456" w:rsidTr="00B80AD1">
        <w:trPr>
          <w:trHeight w:val="2080"/>
        </w:trPr>
        <w:tc>
          <w:tcPr>
            <w:tcW w:w="5000" w:type="pct"/>
            <w:shd w:val="clear" w:color="auto" w:fill="auto"/>
          </w:tcPr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3088" behindDoc="1" locked="0" layoutInCell="1" allowOverlap="1" wp14:anchorId="3A6CD0FA" wp14:editId="7B99DC2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36195</wp:posOffset>
                  </wp:positionV>
                  <wp:extent cx="4792980" cy="3184525"/>
                  <wp:effectExtent l="0" t="0" r="7620" b="0"/>
                  <wp:wrapTight wrapText="bothSides">
                    <wp:wrapPolygon edited="0">
                      <wp:start x="0" y="0"/>
                      <wp:lineTo x="0" y="21449"/>
                      <wp:lineTo x="21548" y="21449"/>
                      <wp:lineTo x="21548" y="0"/>
                      <wp:lineTo x="0" y="0"/>
                    </wp:wrapPolygon>
                  </wp:wrapTight>
                  <wp:docPr id="4" name="圖片 4" descr="學學文化創意基金會-新聞稿-彩繪白書包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學學文化創意基金會-新聞稿-彩繪白書包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980" cy="318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45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A student coloring a </w:t>
            </w:r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canvas bag at the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Foundation activity</w:t>
            </w:r>
          </w:p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80AD1" w:rsidRPr="00A42456" w:rsidTr="00B80AD1">
        <w:trPr>
          <w:trHeight w:val="2265"/>
        </w:trPr>
        <w:tc>
          <w:tcPr>
            <w:tcW w:w="5000" w:type="pct"/>
            <w:shd w:val="clear" w:color="auto" w:fill="auto"/>
          </w:tcPr>
          <w:p w:rsidR="00B80AD1" w:rsidRPr="00A42456" w:rsidRDefault="00B80AD1" w:rsidP="00B80AD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0800" behindDoc="1" locked="0" layoutInCell="1" allowOverlap="1" wp14:anchorId="446026D5" wp14:editId="37BEA547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13335</wp:posOffset>
                  </wp:positionV>
                  <wp:extent cx="4152265" cy="2759075"/>
                  <wp:effectExtent l="0" t="0" r="635" b="3175"/>
                  <wp:wrapTight wrapText="bothSides">
                    <wp:wrapPolygon edited="0">
                      <wp:start x="0" y="0"/>
                      <wp:lineTo x="0" y="21476"/>
                      <wp:lineTo x="21504" y="21476"/>
                      <wp:lineTo x="21504" y="0"/>
                      <wp:lineTo x="0" y="0"/>
                    </wp:wrapPolygon>
                  </wp:wrapTight>
                  <wp:docPr id="3" name="圖片 3" descr="學學文化創意基金會-新聞稿-磁鐵牆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學學文化創意基金會-新聞稿-磁鐵牆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265" cy="275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A wall of colorful magnets at the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Xue</w:t>
            </w:r>
            <w:proofErr w:type="spellEnd"/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Foundation activity</w:t>
            </w:r>
          </w:p>
        </w:tc>
      </w:tr>
      <w:tr w:rsidR="00B80AD1" w:rsidRPr="00A42456" w:rsidTr="00B80AD1">
        <w:trPr>
          <w:trHeight w:val="2265"/>
        </w:trPr>
        <w:tc>
          <w:tcPr>
            <w:tcW w:w="5000" w:type="pct"/>
            <w:shd w:val="clear" w:color="auto" w:fill="auto"/>
          </w:tcPr>
          <w:p w:rsidR="00B80AD1" w:rsidRPr="00B80AD1" w:rsidRDefault="00B80AD1" w:rsidP="000A33BE">
            <w:pPr>
              <w:spacing w:line="40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4896" behindDoc="1" locked="0" layoutInCell="1" allowOverlap="1" wp14:anchorId="370EF557" wp14:editId="53E6DCA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152265" cy="2768600"/>
                  <wp:effectExtent l="0" t="0" r="635" b="0"/>
                  <wp:wrapTight wrapText="bothSides">
                    <wp:wrapPolygon edited="0">
                      <wp:start x="0" y="0"/>
                      <wp:lineTo x="0" y="21402"/>
                      <wp:lineTo x="21504" y="21402"/>
                      <wp:lineTo x="21504" y="0"/>
                      <wp:lineTo x="0" y="0"/>
                    </wp:wrapPolygon>
                  </wp:wrapTight>
                  <wp:docPr id="2" name="圖片 2" descr="新聞稿-「色彩學學－學生美感體驗」校外教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新聞稿-「色彩學學－學生美感體驗」校外教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265" cy="276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456">
              <w:rPr>
                <w:rFonts w:ascii="Times New Roman" w:eastAsia="標楷體" w:hAnsi="Times New Roman" w:cs="Times New Roman"/>
                <w:sz w:val="28"/>
                <w:szCs w:val="28"/>
              </w:rPr>
              <w:t>Off-campus aesthetic education activities</w:t>
            </w:r>
          </w:p>
        </w:tc>
      </w:tr>
      <w:tr w:rsidR="00B80AD1" w:rsidRPr="00A42456" w:rsidTr="00B80AD1">
        <w:trPr>
          <w:trHeight w:val="2265"/>
        </w:trPr>
        <w:tc>
          <w:tcPr>
            <w:tcW w:w="5000" w:type="pct"/>
            <w:shd w:val="clear" w:color="auto" w:fill="auto"/>
          </w:tcPr>
          <w:p w:rsidR="00B80AD1" w:rsidRPr="00A42456" w:rsidRDefault="00B80AD1" w:rsidP="000A33BE">
            <w:pPr>
              <w:spacing w:line="400" w:lineRule="exact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6944" behindDoc="1" locked="0" layoutInCell="1" allowOverlap="1" wp14:anchorId="0CFF1E48" wp14:editId="32397072">
                  <wp:simplePos x="0" y="0"/>
                  <wp:positionH relativeFrom="column">
                    <wp:posOffset>2084705</wp:posOffset>
                  </wp:positionH>
                  <wp:positionV relativeFrom="paragraph">
                    <wp:posOffset>-57150</wp:posOffset>
                  </wp:positionV>
                  <wp:extent cx="4152265" cy="2753360"/>
                  <wp:effectExtent l="0" t="0" r="635" b="8890"/>
                  <wp:wrapTight wrapText="bothSides">
                    <wp:wrapPolygon edited="0">
                      <wp:start x="0" y="0"/>
                      <wp:lineTo x="0" y="21520"/>
                      <wp:lineTo x="21504" y="21520"/>
                      <wp:lineTo x="21504" y="0"/>
                      <wp:lineTo x="0" y="0"/>
                    </wp:wrapPolygon>
                  </wp:wrapTight>
                  <wp:docPr id="1" name="圖片 1" descr="新聞稿-「色彩學學－師資美感研習」工作坊大合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新聞稿-「色彩學學－師資美感研習」工作坊大合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265" cy="275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456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t>G</w:t>
            </w:r>
            <w:r w:rsidRPr="00A4245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roup photo of teachers participat</w:t>
            </w:r>
            <w:r w:rsidRPr="00A42456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t xml:space="preserve">ing </w:t>
            </w:r>
            <w:r w:rsidRPr="00A4245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 xml:space="preserve">in </w:t>
            </w:r>
            <w:r w:rsidRPr="00A42456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t xml:space="preserve">the </w:t>
            </w:r>
            <w:r w:rsidRPr="00A4245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aesthetic literacy workshop</w:t>
            </w:r>
          </w:p>
        </w:tc>
      </w:tr>
    </w:tbl>
    <w:p w:rsidR="0010153C" w:rsidRPr="00B80AD1" w:rsidRDefault="0038271D"/>
    <w:sectPr w:rsidR="0010153C" w:rsidRPr="00B80AD1" w:rsidSect="000E4E69">
      <w:headerReference w:type="default" r:id="rId11"/>
      <w:pgSz w:w="11906" w:h="16838"/>
      <w:pgMar w:top="1440" w:right="1418" w:bottom="1276" w:left="113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71D" w:rsidRDefault="0038271D">
      <w:r>
        <w:separator/>
      </w:r>
    </w:p>
  </w:endnote>
  <w:endnote w:type="continuationSeparator" w:id="0">
    <w:p w:rsidR="0038271D" w:rsidRDefault="0038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71D" w:rsidRDefault="0038271D">
      <w:r>
        <w:separator/>
      </w:r>
    </w:p>
  </w:footnote>
  <w:footnote w:type="continuationSeparator" w:id="0">
    <w:p w:rsidR="0038271D" w:rsidRDefault="00382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7BC" w:rsidRDefault="0038271D" w:rsidP="005847BC">
    <w:pPr>
      <w:pStyle w:val="a3"/>
      <w:tabs>
        <w:tab w:val="clear" w:pos="4153"/>
        <w:tab w:val="clear" w:pos="8306"/>
        <w:tab w:val="center" w:pos="4676"/>
        <w:tab w:val="right" w:pos="935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456"/>
    <w:rsid w:val="000C7955"/>
    <w:rsid w:val="0017729B"/>
    <w:rsid w:val="001C67E3"/>
    <w:rsid w:val="0038271D"/>
    <w:rsid w:val="003861DA"/>
    <w:rsid w:val="00393B2D"/>
    <w:rsid w:val="003B0982"/>
    <w:rsid w:val="004270CF"/>
    <w:rsid w:val="00A42456"/>
    <w:rsid w:val="00B74B36"/>
    <w:rsid w:val="00B80AD1"/>
    <w:rsid w:val="00BE1427"/>
    <w:rsid w:val="00EB2933"/>
    <w:rsid w:val="00F3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88E387-CB67-470A-879C-434DB709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目錄1"/>
    <w:basedOn w:val="a"/>
    <w:qFormat/>
    <w:rsid w:val="00393B2D"/>
    <w:pPr>
      <w:adjustRightInd w:val="0"/>
      <w:snapToGrid w:val="0"/>
      <w:spacing w:line="360" w:lineRule="exact"/>
      <w:outlineLvl w:val="0"/>
    </w:pPr>
    <w:rPr>
      <w:rFonts w:ascii="Times New Roman" w:eastAsia="標楷體" w:hAnsi="Times New Roman" w:cs="Times New Roman"/>
      <w:b/>
      <w:spacing w:val="-16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A42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24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2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245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09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09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moejsmpc</cp:lastModifiedBy>
  <cp:revision>2</cp:revision>
  <cp:lastPrinted>2014-07-10T08:17:00Z</cp:lastPrinted>
  <dcterms:created xsi:type="dcterms:W3CDTF">2014-07-24T03:10:00Z</dcterms:created>
  <dcterms:modified xsi:type="dcterms:W3CDTF">2014-07-24T03:10:00Z</dcterms:modified>
</cp:coreProperties>
</file>