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B93" w:rsidRDefault="00EA2B93" w:rsidP="00EA2B93">
      <w:pPr>
        <w:rPr>
          <w:rFonts w:eastAsia="標楷體" w:cs="Arial"/>
          <w:sz w:val="22"/>
          <w:szCs w:val="22"/>
        </w:rPr>
      </w:pPr>
      <w:r w:rsidRPr="00942430">
        <w:rPr>
          <w:rFonts w:eastAsia="標楷體" w:cs="Arial"/>
          <w:noProof/>
          <w:kern w:val="0"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914400" y="1165860"/>
            <wp:positionH relativeFrom="margin">
              <wp:align>center</wp:align>
            </wp:positionH>
            <wp:positionV relativeFrom="margin">
              <wp:align>top</wp:align>
            </wp:positionV>
            <wp:extent cx="8394065" cy="4762500"/>
            <wp:effectExtent l="0" t="0" r="6985" b="0"/>
            <wp:wrapSquare wrapText="bothSides"/>
            <wp:docPr id="5" name="圖片 5" descr="D3-08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3-088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06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2B93">
        <w:rPr>
          <w:rFonts w:eastAsia="標楷體"/>
        </w:rPr>
        <w:t>“Night Market”</w:t>
      </w:r>
      <w:r>
        <w:rPr>
          <w:rFonts w:eastAsia="標楷體" w:hint="eastAsia"/>
        </w:rPr>
        <w:t xml:space="preserve">-- </w:t>
      </w:r>
      <w:r>
        <w:rPr>
          <w:rFonts w:eastAsia="標楷體" w:cs="Arial" w:hint="eastAsia"/>
          <w:sz w:val="22"/>
          <w:szCs w:val="22"/>
        </w:rPr>
        <w:t>Silver</w:t>
      </w:r>
    </w:p>
    <w:p w:rsidR="00EA2B93" w:rsidRPr="00942430" w:rsidRDefault="00EA2B93" w:rsidP="00EA2B93">
      <w:pPr>
        <w:rPr>
          <w:rFonts w:eastAsia="標楷體"/>
        </w:rPr>
      </w:pPr>
      <w:r w:rsidRPr="00EA2B93">
        <w:rPr>
          <w:rFonts w:eastAsia="標楷體"/>
        </w:rPr>
        <w:t xml:space="preserve">This work depicts the lives of people who make a living in a night market, where all sorts of products and foods can be found. In the hustle and bustle, street vendors and customers interact.  </w:t>
      </w:r>
    </w:p>
    <w:p w:rsidR="00EA2B93" w:rsidRPr="00942430" w:rsidRDefault="00EA2B93" w:rsidP="00EA2B93">
      <w:pPr>
        <w:rPr>
          <w:rFonts w:eastAsia="標楷體"/>
        </w:rPr>
      </w:pPr>
    </w:p>
    <w:p w:rsidR="00EA2B93" w:rsidRPr="00EA2B93" w:rsidRDefault="00EA2B93" w:rsidP="00EA2B93">
      <w:pPr>
        <w:rPr>
          <w:rFonts w:eastAsia="標楷體"/>
        </w:rPr>
      </w:pPr>
      <w:r w:rsidRPr="00EA2B93">
        <w:rPr>
          <w:rFonts w:eastAsia="標楷體" w:hint="eastAsia"/>
        </w:rPr>
        <w:lastRenderedPageBreak/>
        <w:t>“</w:t>
      </w:r>
      <w:r w:rsidRPr="00EA2B93">
        <w:rPr>
          <w:rFonts w:eastAsia="標楷體"/>
        </w:rPr>
        <w:t>Fireworks at Taipei 101”</w:t>
      </w:r>
      <w:r>
        <w:rPr>
          <w:rFonts w:eastAsia="標楷體" w:hint="eastAsia"/>
        </w:rPr>
        <w:t>---</w:t>
      </w:r>
      <w:r w:rsidRPr="00EA2B93">
        <w:rPr>
          <w:rFonts w:eastAsia="標楷體"/>
        </w:rPr>
        <w:t xml:space="preserve">Gold </w:t>
      </w:r>
    </w:p>
    <w:p w:rsidR="00EA2B93" w:rsidRDefault="00EA2B93" w:rsidP="00EA2B93">
      <w:pPr>
        <w:rPr>
          <w:rFonts w:eastAsia="標楷體"/>
        </w:rPr>
      </w:pPr>
      <w:r w:rsidRPr="00EA2B93">
        <w:rPr>
          <w:rFonts w:eastAsia="標楷體"/>
        </w:rPr>
        <w:t xml:space="preserve">Taipei 101 is the tallest building in Taiwan. The annual fireworks show at the architectural masterpiece presents the energetic side of Taipei. </w:t>
      </w:r>
      <w:r w:rsidRPr="00942430">
        <w:rPr>
          <w:rFonts w:eastAsia="標楷體" w:cs="Arial"/>
          <w:noProof/>
          <w:kern w:val="0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1143000" y="975360"/>
            <wp:positionH relativeFrom="margin">
              <wp:align>left</wp:align>
            </wp:positionH>
            <wp:positionV relativeFrom="margin">
              <wp:align>center</wp:align>
            </wp:positionV>
            <wp:extent cx="4646509" cy="6278880"/>
            <wp:effectExtent l="0" t="0" r="1905" b="7620"/>
            <wp:wrapSquare wrapText="bothSides"/>
            <wp:docPr id="4" name="圖片 4" descr="F2-07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2-075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509" cy="627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2B93" w:rsidRDefault="00EA2B93" w:rsidP="00EA2B93">
      <w:pPr>
        <w:rPr>
          <w:rFonts w:eastAsia="標楷體"/>
        </w:rPr>
      </w:pPr>
    </w:p>
    <w:p w:rsidR="00EA2B93" w:rsidRDefault="00EA2B93" w:rsidP="00EA2B93">
      <w:pPr>
        <w:rPr>
          <w:rFonts w:eastAsia="標楷體"/>
        </w:rPr>
      </w:pPr>
    </w:p>
    <w:p w:rsidR="00EA2B93" w:rsidRDefault="00EA2B93" w:rsidP="00EA2B93">
      <w:pPr>
        <w:rPr>
          <w:rFonts w:eastAsia="標楷體"/>
        </w:rPr>
      </w:pPr>
    </w:p>
    <w:p w:rsidR="00EA2B93" w:rsidRDefault="00EA2B93" w:rsidP="00EA2B93">
      <w:pPr>
        <w:rPr>
          <w:rFonts w:eastAsia="標楷體"/>
        </w:rPr>
      </w:pPr>
    </w:p>
    <w:p w:rsidR="00EA2B93" w:rsidRPr="00942430" w:rsidRDefault="00EA2B93" w:rsidP="00EA2B93">
      <w:pPr>
        <w:rPr>
          <w:rFonts w:eastAsia="標楷體" w:hint="eastAsia"/>
        </w:rPr>
      </w:pPr>
    </w:p>
    <w:p w:rsidR="00EA2B93" w:rsidRPr="00942430" w:rsidRDefault="00EA2B93" w:rsidP="00EA2B93">
      <w:pPr>
        <w:rPr>
          <w:rFonts w:eastAsia="標楷體"/>
        </w:rPr>
      </w:pPr>
    </w:p>
    <w:p w:rsidR="00EA2B93" w:rsidRPr="00942430" w:rsidRDefault="00EA2B93" w:rsidP="00EA2B93">
      <w:pPr>
        <w:rPr>
          <w:rFonts w:eastAsia="標楷體"/>
        </w:rPr>
      </w:pPr>
    </w:p>
    <w:p w:rsidR="00EA2B93" w:rsidRPr="00942430" w:rsidRDefault="00EA2B93" w:rsidP="00EA2B93">
      <w:pPr>
        <w:rPr>
          <w:rFonts w:eastAsia="標楷體"/>
        </w:rPr>
      </w:pPr>
    </w:p>
    <w:p w:rsidR="00EA2B93" w:rsidRPr="00942430" w:rsidRDefault="00EA2B93" w:rsidP="00EA2B93">
      <w:pPr>
        <w:rPr>
          <w:rFonts w:eastAsia="標楷體"/>
        </w:rPr>
      </w:pPr>
    </w:p>
    <w:p w:rsidR="00EA2B93" w:rsidRPr="00942430" w:rsidRDefault="00EA2B93" w:rsidP="00EA2B93">
      <w:pPr>
        <w:rPr>
          <w:rFonts w:eastAsia="標楷體"/>
        </w:rPr>
      </w:pPr>
    </w:p>
    <w:p w:rsidR="00EA2B93" w:rsidRPr="00942430" w:rsidRDefault="00EA2B93" w:rsidP="00EA2B93">
      <w:pPr>
        <w:rPr>
          <w:rFonts w:eastAsia="標楷體"/>
        </w:rPr>
      </w:pPr>
    </w:p>
    <w:p w:rsidR="00EA2B93" w:rsidRPr="00942430" w:rsidRDefault="00EA2B93" w:rsidP="00EA2B93">
      <w:pPr>
        <w:rPr>
          <w:rFonts w:eastAsia="標楷體"/>
        </w:rPr>
      </w:pPr>
    </w:p>
    <w:p w:rsidR="00F10726" w:rsidRDefault="00F10726"/>
    <w:p w:rsidR="00EA2B93" w:rsidRDefault="00EA2B93"/>
    <w:p w:rsidR="00EA2B93" w:rsidRDefault="00EA2B93"/>
    <w:p w:rsidR="00EA2B93" w:rsidRDefault="00EA2B93"/>
    <w:p w:rsidR="00EA2B93" w:rsidRDefault="00EA2B93"/>
    <w:p w:rsidR="00EA2B93" w:rsidRDefault="00EA2B93"/>
    <w:p w:rsidR="00EA2B93" w:rsidRDefault="00EA2B93"/>
    <w:p w:rsidR="00EA2B93" w:rsidRDefault="00EA2B93"/>
    <w:p w:rsidR="00EA2B93" w:rsidRDefault="00EA2B93"/>
    <w:p w:rsidR="00EA2B93" w:rsidRPr="00EA2B93" w:rsidRDefault="00EA2B93" w:rsidP="00EA2B93">
      <w:pPr>
        <w:rPr>
          <w:rFonts w:hint="eastAsia"/>
        </w:rPr>
      </w:pPr>
      <w:r w:rsidRPr="00942430">
        <w:rPr>
          <w:rFonts w:eastAsia="標楷體" w:cs="新細明體"/>
          <w:noProof/>
          <w:kern w:val="0"/>
          <w:sz w:val="22"/>
          <w:szCs w:val="22"/>
        </w:rPr>
        <w:lastRenderedPageBreak/>
        <w:drawing>
          <wp:anchor distT="0" distB="0" distL="114300" distR="114300" simplePos="0" relativeHeight="251662336" behindDoc="0" locked="0" layoutInCell="1" allowOverlap="1" wp14:anchorId="1FAB728F" wp14:editId="0F568BB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43600" cy="4993200"/>
            <wp:effectExtent l="0" t="0" r="0" b="0"/>
            <wp:wrapTopAndBottom/>
            <wp:docPr id="3" name="圖片 3" descr="A4-14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4-146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3600" cy="49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“</w:t>
      </w:r>
      <w:r>
        <w:rPr>
          <w:rFonts w:hint="eastAsia"/>
        </w:rPr>
        <w:t xml:space="preserve">Impressions of </w:t>
      </w:r>
      <w:proofErr w:type="spellStart"/>
      <w:r>
        <w:rPr>
          <w:rFonts w:hint="eastAsia"/>
        </w:rPr>
        <w:t>Jiufen</w:t>
      </w:r>
      <w:proofErr w:type="spellEnd"/>
      <w:r>
        <w:rPr>
          <w:rFonts w:hint="eastAsia"/>
        </w:rPr>
        <w:t xml:space="preserve"> (</w:t>
      </w:r>
      <w:r>
        <w:rPr>
          <w:rFonts w:hint="eastAsia"/>
        </w:rPr>
        <w:t>九份</w:t>
      </w:r>
      <w:r>
        <w:rPr>
          <w:rFonts w:hint="eastAsia"/>
        </w:rPr>
        <w:t>)</w:t>
      </w:r>
      <w:r>
        <w:rPr>
          <w:rFonts w:hint="eastAsia"/>
        </w:rPr>
        <w:t>”</w:t>
      </w:r>
      <w:r>
        <w:rPr>
          <w:rFonts w:hint="eastAsia"/>
        </w:rPr>
        <w:t>---</w:t>
      </w:r>
      <w:r w:rsidRPr="00EA2B93">
        <w:t>Gold</w:t>
      </w:r>
    </w:p>
    <w:p w:rsidR="00EA2B93" w:rsidRDefault="00EA2B93" w:rsidP="00EA2B93">
      <w:proofErr w:type="spellStart"/>
      <w:r>
        <w:rPr>
          <w:rFonts w:hint="eastAsia"/>
        </w:rPr>
        <w:t>Jiufen</w:t>
      </w:r>
      <w:proofErr w:type="spellEnd"/>
      <w:r>
        <w:rPr>
          <w:rFonts w:hint="eastAsia"/>
        </w:rPr>
        <w:t xml:space="preserve"> (</w:t>
      </w:r>
      <w:r>
        <w:rPr>
          <w:rFonts w:hint="eastAsia"/>
        </w:rPr>
        <w:t>九份</w:t>
      </w:r>
      <w:r>
        <w:rPr>
          <w:rFonts w:hint="eastAsia"/>
        </w:rPr>
        <w:t xml:space="preserve">) is located in </w:t>
      </w:r>
      <w:proofErr w:type="spellStart"/>
      <w:r>
        <w:rPr>
          <w:rFonts w:hint="eastAsia"/>
        </w:rPr>
        <w:t>Ruifang</w:t>
      </w:r>
      <w:proofErr w:type="spellEnd"/>
      <w:r>
        <w:rPr>
          <w:rFonts w:hint="eastAsia"/>
        </w:rPr>
        <w:t xml:space="preserve"> (</w:t>
      </w:r>
      <w:r>
        <w:rPr>
          <w:rFonts w:hint="eastAsia"/>
        </w:rPr>
        <w:t>瑞芳</w:t>
      </w:r>
      <w:r>
        <w:rPr>
          <w:rFonts w:hint="eastAsia"/>
        </w:rPr>
        <w:t xml:space="preserve">) District, New Taipei City. In the early 20th century, it abounded with gold mines. Now, it has become a popular tourist attraction. Fish ball stores in the </w:t>
      </w:r>
      <w:proofErr w:type="spellStart"/>
      <w:r>
        <w:rPr>
          <w:rFonts w:hint="eastAsia"/>
        </w:rPr>
        <w:t>Jiufen</w:t>
      </w:r>
      <w:proofErr w:type="spellEnd"/>
      <w:r>
        <w:rPr>
          <w:rFonts w:hint="eastAsia"/>
        </w:rPr>
        <w:t xml:space="preserve"> Old Street are a perfect example of traditional Taiwan</w:t>
      </w:r>
      <w:r>
        <w:t xml:space="preserve">ese </w:t>
      </w:r>
      <w:proofErr w:type="gramStart"/>
      <w:r>
        <w:t>food .</w:t>
      </w:r>
      <w:proofErr w:type="gramEnd"/>
      <w:r>
        <w:t xml:space="preserve">  </w:t>
      </w:r>
    </w:p>
    <w:p w:rsidR="00EA2B93" w:rsidRDefault="00EA2B93">
      <w:r w:rsidRPr="00942430">
        <w:rPr>
          <w:rFonts w:eastAsia="標楷體" w:cs="新細明體"/>
          <w:noProof/>
          <w:kern w:val="0"/>
          <w:sz w:val="22"/>
          <w:szCs w:val="22"/>
        </w:rPr>
        <w:lastRenderedPageBreak/>
        <w:drawing>
          <wp:inline distT="0" distB="0" distL="0" distR="0" wp14:anchorId="2B42044F" wp14:editId="1EAC2331">
            <wp:extent cx="8599888" cy="3169920"/>
            <wp:effectExtent l="0" t="0" r="0" b="0"/>
            <wp:docPr id="2" name="圖片 2" descr="2013年大專組特優獎黃馨瑩《星星掉下來了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3年大專組特優獎黃馨瑩《星星掉下來了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5499" cy="317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B93" w:rsidRDefault="00EA2B93"/>
    <w:p w:rsidR="00EA2B93" w:rsidRDefault="00EA2B93" w:rsidP="00EA2B93">
      <w:r>
        <w:rPr>
          <w:rFonts w:hint="eastAsia"/>
        </w:rPr>
        <w:t>“</w:t>
      </w:r>
      <w:r>
        <w:t>A Falling Star”</w:t>
      </w:r>
      <w:r w:rsidRPr="00EA2B93">
        <w:rPr>
          <w:rFonts w:hint="eastAsia"/>
        </w:rPr>
        <w:t xml:space="preserve"> </w:t>
      </w:r>
      <w:r>
        <w:rPr>
          <w:rFonts w:hint="eastAsia"/>
        </w:rPr>
        <w:t>---</w:t>
      </w:r>
      <w:r w:rsidRPr="00EA2B93">
        <w:t>Gold</w:t>
      </w:r>
    </w:p>
    <w:p w:rsidR="00EA2B93" w:rsidRDefault="00EA2B93" w:rsidP="00EA2B93">
      <w:r>
        <w:t>Inspired by a picture book, this painting illustrates a story of senior high school students who study hard to become astronauts, hoping to realize their promise to a friend – a star.</w:t>
      </w:r>
    </w:p>
    <w:p w:rsidR="00EA2B93" w:rsidRDefault="00EA2B93" w:rsidP="00EA2B93"/>
    <w:p w:rsidR="00EA2B93" w:rsidRDefault="00EA2B93" w:rsidP="00EA2B93"/>
    <w:p w:rsidR="00EA2B93" w:rsidRDefault="00EA2B93" w:rsidP="00EA2B93"/>
    <w:p w:rsidR="00EA2B93" w:rsidRDefault="00EA2B93" w:rsidP="00EA2B93"/>
    <w:p w:rsidR="00EA2B93" w:rsidRDefault="00EA2B93" w:rsidP="00EA2B93"/>
    <w:p w:rsidR="00EA2B93" w:rsidRDefault="00EA2B93" w:rsidP="00EA2B93">
      <w:pPr>
        <w:rPr>
          <w:rFonts w:hint="eastAsia"/>
        </w:rPr>
      </w:pPr>
      <w:bookmarkStart w:id="0" w:name="_GoBack"/>
      <w:bookmarkEnd w:id="0"/>
    </w:p>
    <w:p w:rsidR="00EA2B93" w:rsidRDefault="00EA2B93">
      <w:pPr>
        <w:rPr>
          <w:rFonts w:hint="eastAsia"/>
        </w:rPr>
      </w:pPr>
    </w:p>
    <w:sectPr w:rsidR="00EA2B93" w:rsidSect="00EA2B93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31E" w:rsidRDefault="002C631E" w:rsidP="00EA2B93">
      <w:r>
        <w:separator/>
      </w:r>
    </w:p>
  </w:endnote>
  <w:endnote w:type="continuationSeparator" w:id="0">
    <w:p w:rsidR="002C631E" w:rsidRDefault="002C631E" w:rsidP="00EA2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31E" w:rsidRDefault="002C631E" w:rsidP="00EA2B93">
      <w:r>
        <w:separator/>
      </w:r>
    </w:p>
  </w:footnote>
  <w:footnote w:type="continuationSeparator" w:id="0">
    <w:p w:rsidR="002C631E" w:rsidRDefault="002C631E" w:rsidP="00EA2B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B93"/>
    <w:rsid w:val="002C631E"/>
    <w:rsid w:val="00EA2B93"/>
    <w:rsid w:val="00F1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98D06C-28BA-4D8D-B81C-ABB8DEBD3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B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2B9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2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2B9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moejsmpc</cp:lastModifiedBy>
  <cp:revision>1</cp:revision>
  <dcterms:created xsi:type="dcterms:W3CDTF">2014-07-02T06:24:00Z</dcterms:created>
  <dcterms:modified xsi:type="dcterms:W3CDTF">2014-07-02T06:39:00Z</dcterms:modified>
</cp:coreProperties>
</file>